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67" w:rsidRDefault="00653F67" w:rsidP="00653F67">
      <w:pPr>
        <w:spacing w:after="0" w:line="240" w:lineRule="auto"/>
        <w:ind w:left="-567" w:right="142" w:hanging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 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653F67" w:rsidRDefault="00653F67" w:rsidP="00653F6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3F67" w:rsidRDefault="00653F67" w:rsidP="00653F6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3F67" w:rsidRDefault="00653F67" w:rsidP="00653F6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3F67" w:rsidRDefault="00653F67" w:rsidP="00653F6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3F67" w:rsidRDefault="00653F67" w:rsidP="00653F6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3F67" w:rsidRDefault="00653F67" w:rsidP="00653F6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«Утверждаю»</w:t>
      </w:r>
    </w:p>
    <w:p w:rsidR="00653F67" w:rsidRDefault="00653F67" w:rsidP="00653F6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Директор  школы: </w:t>
      </w:r>
    </w:p>
    <w:p w:rsidR="00653F67" w:rsidRDefault="00653F67" w:rsidP="00653F6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_________________ Т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653F67" w:rsidRDefault="00653F67" w:rsidP="00653F6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3F67" w:rsidRDefault="00653F67" w:rsidP="00653F6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Принято на заседании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овета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653F67" w:rsidRDefault="00653F67" w:rsidP="00653F67">
      <w:pPr>
        <w:tabs>
          <w:tab w:val="left" w:pos="3233"/>
        </w:tabs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Утверждено приказом № о-14 от 08.02.2012года</w:t>
      </w:r>
    </w:p>
    <w:p w:rsidR="00653F67" w:rsidRDefault="00653F67" w:rsidP="00653F67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</w:p>
    <w:p w:rsidR="00653F67" w:rsidRDefault="00653F67" w:rsidP="00653F67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53F67" w:rsidRDefault="00653F67" w:rsidP="00653F67">
      <w:pPr>
        <w:spacing w:before="100" w:beforeAutospacing="1" w:after="100" w:afterAutospacing="1" w:line="240" w:lineRule="auto"/>
        <w:ind w:right="142" w:firstLine="1134"/>
        <w:rPr>
          <w:rStyle w:val="a3"/>
          <w:rFonts w:eastAsiaTheme="minorEastAsia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</w:p>
    <w:p w:rsidR="004A6081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8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3718EA" w:rsidRPr="003718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«О</w:t>
      </w:r>
      <w:r w:rsidR="0039655F" w:rsidRPr="003718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работе кружков</w:t>
      </w:r>
      <w:r w:rsidR="004A6081" w:rsidRPr="003718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и </w:t>
      </w:r>
      <w:r w:rsidR="004A6081" w:rsidRPr="003718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факультативов</w:t>
      </w:r>
      <w:r w:rsidR="003718EA" w:rsidRPr="003718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3F67" w:rsidRPr="003718EA" w:rsidRDefault="00653F67" w:rsidP="0065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02DAA" w:rsidRPr="003718EA" w:rsidRDefault="00F02DAA" w:rsidP="00F0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2DAA" w:rsidRPr="004A6081" w:rsidRDefault="004A6081" w:rsidP="00F02D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9655F" w:rsidRPr="004A6081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3718EA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на основе Закона РФ «Об образовании», Закона УР «О народном образовании», Устава </w:t>
      </w:r>
      <w:r w:rsidR="003718E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 работе предметных кр</w:t>
      </w:r>
      <w:r w:rsidR="00371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ужков, факультативов принимается</w:t>
      </w: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школы и утверждается директором школы.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Руководство деятельностью руководителей кружков художественно-эстетического блока, спортивного блока и декоративно-прикладного блока осуществляется заместителем директора по ВР. </w:t>
      </w:r>
      <w:bookmarkStart w:id="0" w:name="cut"/>
      <w:bookmarkEnd w:id="0"/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Руководство деятельностью руководителей факультативов и предметных кружков научно-практического блока осуществляется заместителями директора по УВР, согласно функционала, определенного на учебный год.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Целями работы предметных кружков, факультативов являются: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4A6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совершенствование</w:t>
        </w:r>
      </w:hyperlink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образовательного учреждения во второй половине дня;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</w:t>
      </w:r>
      <w:r w:rsidR="0037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творческой активности </w:t>
      </w:r>
      <w:proofErr w:type="spellStart"/>
      <w:r w:rsidR="0037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proofErr w:type="spellEnd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детской одаренности;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совершенствование навыков исследовательской деятельности;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активности </w:t>
      </w:r>
      <w:proofErr w:type="spellStart"/>
      <w:r w:rsidR="00371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proofErr w:type="spellEnd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здорового образа жизни.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положения.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Работа предметных кружков, факультативов осуществляется в рамках продленного дня по трем основным профилям: предметного, гуманитарно-эстетического и спортивного.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Работа кружков ведется в соответствии с программой, составленной руководителями на основе типовых программ. Согласуется с</w:t>
      </w:r>
      <w:r w:rsidR="0037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заместителями директора по </w:t>
      </w: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</w:t>
      </w:r>
      <w:proofErr w:type="gramStart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proofErr w:type="gramEnd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утверждаются директором школы.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Результаты работы кружков подводятся в течение </w:t>
      </w:r>
      <w:hyperlink r:id="rId8" w:history="1">
        <w:r w:rsidRPr="004A60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</w:hyperlink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концертов, выставок, соревнований, внеклассных мероприятий по предмету. Итоговые творческие отчеты представляются в конце года на традиционной общешкольной отчетной конференции.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Режим работы кружков, факультативов.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Вр</w:t>
      </w:r>
      <w:r w:rsidR="004A608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работы кружков с 13.00 до 19</w:t>
      </w: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ежедневно, </w:t>
      </w:r>
      <w:proofErr w:type="gramStart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расписания, включая субботу.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Продолжительность занятий 40 минут.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Расписание занятий составляется заместителем директора по УВР и ВР на полугодие и утверждается директором. Изменения в расписании производятся только по согласованию с администрацией школы.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Перенос занятий по инициативе преподавателя осуществляется только по письменному заявлению с указанием даты перенесенных занятий.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необходимости занятия кружков и факультативов могут включаться в сетку расписания после основных уроков или проводится позже</w:t>
      </w:r>
      <w:proofErr w:type="gramStart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правил по охране труда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Руководитель кружка или факультатива несет ответственность за безопасную организацию образовательного процесса, за жизнь и здоровье обучающихся во время проведения занятий.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Принимает меры по оказанию доврачебной помощи пострадавшему,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извещает руководство о несчастном случае.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возникновения чрезвычайной ситуации, воспитатель: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 извещает руководство о возникновении ЧС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эвакуации детей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доврачебную помощь пострадавшим.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Документация и отчетность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кружков, факультативов имеют и ведут </w:t>
      </w:r>
      <w:proofErr w:type="gramStart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документацию: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рабочая программа, согласованная и утвержденная админи</w:t>
      </w:r>
      <w:r w:rsidR="004A60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трацией школы;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кружковой работы, где отмечают посещаемость, содержание и продолжительность занятий;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папки с методическими разработками.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 по УВР и ВР осуществляют тематическое инспектирование работы кружков и факультативов </w:t>
      </w:r>
      <w:proofErr w:type="gramStart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журналов не реже 1 раза в четверть;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занятий кружков и предметных групп согласно школьному календарному графику инспектирования;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учащихся и родителей с целью изучить состояние удовлетворенности работой существующих и социальный заказ на организацию новых кружков и факультативов.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кружка несет дисциплинарную ответственность за невыполнение своих функциональных обязанностей, а также за нарушение правил внутреннего распорядка школы или устава школы.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Оплата и стимулирование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Оплата работы руководителей кружков, факультативов производится на основании тарифной сетки, записей в журналах кружковой работы в соответствии с представленным табелем учета рабочего времени.</w:t>
      </w:r>
    </w:p>
    <w:p w:rsidR="0039655F" w:rsidRPr="0039655F" w:rsidRDefault="0039655F" w:rsidP="00F0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5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Премии, доплаты и надбавки устанавливаются в соответствии с Положением о премировании работников и оказании материальной помощи и Положением о доплатах и надбавках стимулирующего характера.</w:t>
      </w:r>
    </w:p>
    <w:p w:rsidR="008B4AAB" w:rsidRDefault="008B4AAB" w:rsidP="00F02DAA">
      <w:pPr>
        <w:spacing w:after="0"/>
      </w:pPr>
    </w:p>
    <w:p w:rsidR="00F02DAA" w:rsidRDefault="00F02DAA">
      <w:pPr>
        <w:spacing w:after="0"/>
      </w:pPr>
    </w:p>
    <w:sectPr w:rsidR="00F02DAA" w:rsidSect="008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81" w:rsidRDefault="004A6081" w:rsidP="004A6081">
      <w:pPr>
        <w:spacing w:after="0" w:line="240" w:lineRule="auto"/>
      </w:pPr>
      <w:r>
        <w:separator/>
      </w:r>
    </w:p>
  </w:endnote>
  <w:endnote w:type="continuationSeparator" w:id="0">
    <w:p w:rsidR="004A6081" w:rsidRDefault="004A6081" w:rsidP="004A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81" w:rsidRDefault="004A6081" w:rsidP="004A6081">
      <w:pPr>
        <w:spacing w:after="0" w:line="240" w:lineRule="auto"/>
      </w:pPr>
      <w:r>
        <w:separator/>
      </w:r>
    </w:p>
  </w:footnote>
  <w:footnote w:type="continuationSeparator" w:id="0">
    <w:p w:rsidR="004A6081" w:rsidRDefault="004A6081" w:rsidP="004A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55F"/>
    <w:rsid w:val="000E6983"/>
    <w:rsid w:val="002A4DF3"/>
    <w:rsid w:val="003718EA"/>
    <w:rsid w:val="0039655F"/>
    <w:rsid w:val="004A6081"/>
    <w:rsid w:val="00653F67"/>
    <w:rsid w:val="0066211A"/>
    <w:rsid w:val="008110D7"/>
    <w:rsid w:val="008A4C98"/>
    <w:rsid w:val="008B4AAB"/>
    <w:rsid w:val="00990189"/>
    <w:rsid w:val="009A5C46"/>
    <w:rsid w:val="00A95EBC"/>
    <w:rsid w:val="00C54011"/>
    <w:rsid w:val="00CE4CE9"/>
    <w:rsid w:val="00F0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B"/>
  </w:style>
  <w:style w:type="paragraph" w:styleId="1">
    <w:name w:val="heading 1"/>
    <w:basedOn w:val="a"/>
    <w:link w:val="10"/>
    <w:uiPriority w:val="9"/>
    <w:qFormat/>
    <w:rsid w:val="00396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65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655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6081"/>
  </w:style>
  <w:style w:type="paragraph" w:styleId="a8">
    <w:name w:val="footer"/>
    <w:basedOn w:val="a"/>
    <w:link w:val="a9"/>
    <w:uiPriority w:val="99"/>
    <w:semiHidden/>
    <w:unhideWhenUsed/>
    <w:rsid w:val="004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h90.ru/page/polozhenie-uhenik-g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h90.ru/page/socialnoj-kompetentnosti-podrostk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5E65-B819-4E78-B616-AD06A743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4415</Characters>
  <Application>Microsoft Office Word</Application>
  <DocSecurity>0</DocSecurity>
  <Lines>36</Lines>
  <Paragraphs>10</Paragraphs>
  <ScaleCrop>false</ScaleCrop>
  <Company>МОУ СОШ №20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Notebook</cp:lastModifiedBy>
  <cp:revision>5</cp:revision>
  <cp:lastPrinted>2012-02-08T07:05:00Z</cp:lastPrinted>
  <dcterms:created xsi:type="dcterms:W3CDTF">2009-11-17T02:30:00Z</dcterms:created>
  <dcterms:modified xsi:type="dcterms:W3CDTF">2012-02-08T07:05:00Z</dcterms:modified>
</cp:coreProperties>
</file>