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AF" w:rsidRDefault="00735DAF" w:rsidP="00735DAF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Муниципальное общеобразовательное бюджетное учреждение средняя общеобразовательная школа №20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Каменск.</w:t>
      </w:r>
    </w:p>
    <w:p w:rsidR="00735DAF" w:rsidRDefault="00735DAF" w:rsidP="00735DAF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35DAF" w:rsidRDefault="00735DAF" w:rsidP="00735DAF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35DAF" w:rsidRDefault="00735DAF" w:rsidP="00735DAF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35DAF" w:rsidRDefault="00735DAF" w:rsidP="00735DAF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35DAF" w:rsidRDefault="00735DAF" w:rsidP="00735DAF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35DAF" w:rsidRDefault="00735DAF" w:rsidP="00735DAF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Утверждаю</w:t>
      </w:r>
    </w:p>
    <w:p w:rsidR="00735DAF" w:rsidRDefault="00735DAF" w:rsidP="00735DAF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Директор  школы: </w:t>
      </w:r>
    </w:p>
    <w:p w:rsidR="00735DAF" w:rsidRDefault="00735DAF" w:rsidP="00735DAF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</w:t>
      </w:r>
      <w:r w:rsidR="00941A0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_________________ Т.П.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Мусиньян</w:t>
      </w:r>
    </w:p>
    <w:p w:rsidR="00735DAF" w:rsidRDefault="00735DAF" w:rsidP="00735DAF">
      <w:pPr>
        <w:tabs>
          <w:tab w:val="left" w:pos="5685"/>
        </w:tabs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>«16» января 2012 года</w:t>
      </w:r>
    </w:p>
    <w:p w:rsidR="00735DAF" w:rsidRDefault="00735DAF" w:rsidP="00735DAF"/>
    <w:p w:rsidR="00735DAF" w:rsidRDefault="00735DAF" w:rsidP="00735DAF"/>
    <w:tbl>
      <w:tblPr>
        <w:tblW w:w="5594" w:type="pct"/>
        <w:tblCellSpacing w:w="15" w:type="dxa"/>
        <w:tblInd w:w="-664" w:type="dxa"/>
        <w:tblLook w:val="04A0"/>
      </w:tblPr>
      <w:tblGrid>
        <w:gridCol w:w="10567"/>
      </w:tblGrid>
      <w:tr w:rsidR="00735DAF" w:rsidTr="00735D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DAF" w:rsidRDefault="00735DAF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ДОЛЖНОСТНАЯ ИНСТРУКЦИЯ</w:t>
            </w:r>
          </w:p>
          <w:p w:rsidR="00735DAF" w:rsidRDefault="00735DAF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735DAF" w:rsidRPr="00735DAF" w:rsidRDefault="00735DAF" w:rsidP="0073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 </w:t>
            </w:r>
          </w:p>
          <w:p w:rsidR="00735DAF" w:rsidRPr="00735DAF" w:rsidRDefault="00735DAF" w:rsidP="0073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35DAF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                                           ДВОРНИКА</w:t>
            </w:r>
          </w:p>
          <w:p w:rsidR="00735DAF" w:rsidRDefault="00735DAF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35DAF" w:rsidRDefault="00735DAF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35DAF" w:rsidRDefault="00735DAF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35DAF" w:rsidRDefault="00735DAF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35DAF" w:rsidRDefault="00735DAF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35DAF" w:rsidRDefault="00735DAF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35DAF" w:rsidRDefault="00735DAF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35DAF" w:rsidRDefault="00735DAF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35DAF" w:rsidRDefault="00735DAF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35DAF" w:rsidRDefault="00735DAF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35DAF" w:rsidRDefault="00735DAF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35DAF" w:rsidRDefault="00735DAF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35DAF" w:rsidRDefault="00735DAF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35DAF" w:rsidRDefault="00735DAF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35DAF" w:rsidRDefault="00735DAF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35DAF" w:rsidRDefault="00735DAF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35DAF" w:rsidRDefault="00735DAF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35DAF" w:rsidRDefault="00735DAF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35DAF" w:rsidRDefault="00735DAF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35DAF" w:rsidRDefault="00735DAF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35DAF" w:rsidRDefault="00735DAF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35DAF" w:rsidRDefault="00735DAF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41A09" w:rsidRDefault="00941A09" w:rsidP="00735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41A09" w:rsidRDefault="00941A09" w:rsidP="00735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35DAF" w:rsidRDefault="00735DAF" w:rsidP="00735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</w:tbl>
    <w:p w:rsidR="00735DAF" w:rsidRPr="00941A09" w:rsidRDefault="00735DAF" w:rsidP="00941A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Настоящая должностная  инструкция  разработана   и   утверждена   на</w:t>
      </w:r>
      <w:r w:rsidR="00941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основании трудового договора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соответствии с положениями Трудового  кодекса  Российской  Федерации  и иных 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актов, регулирующих трудовые право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вые </w:t>
      </w: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в Российской Федерации.</w:t>
      </w:r>
    </w:p>
    <w:p w:rsidR="00735DAF" w:rsidRPr="00B4020F" w:rsidRDefault="00735DAF" w:rsidP="00941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DAF" w:rsidRPr="00176237" w:rsidRDefault="00735DAF" w:rsidP="00735DAF">
      <w:pPr>
        <w:spacing w:after="240" w:line="240" w:lineRule="auto"/>
        <w:ind w:left="380" w:hanging="3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20F" w:rsidRPr="00941A09" w:rsidRDefault="00B4020F" w:rsidP="00941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A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Общие положения</w:t>
      </w:r>
    </w:p>
    <w:p w:rsidR="00B4020F" w:rsidRPr="00B4020F" w:rsidRDefault="00B4020F" w:rsidP="00941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Дворник относится к категории рабочих.</w:t>
      </w:r>
    </w:p>
    <w:p w:rsidR="00B4020F" w:rsidRDefault="00B4020F" w:rsidP="00941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Дворник  назначается  на  должность  и  освобождается  от   нее</w:t>
      </w:r>
      <w:r w:rsidR="00DB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директором </w:t>
      </w:r>
      <w:r w:rsidR="00941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41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="00DB0F9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и       подчиняется       непосредственно</w:t>
      </w:r>
      <w:r w:rsidR="00DB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заместителю директора по АХЧ.</w:t>
      </w:r>
    </w:p>
    <w:p w:rsidR="00B4020F" w:rsidRPr="00B4020F" w:rsidRDefault="00B4020F" w:rsidP="00941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Дворник должен знать: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нормы  и   требования   к   состоянию   внешнего   благоустройства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территории, прилегающей к домовладению и защиты окружающей среды;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требования к санитарному содержанию территорий;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планировку и границы уборки закрепленной территории;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порядок уборки территории;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инструкции и технологические рекомендации по уборочным работам;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свойства моющих средств и правила безопасного пользования ими;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устройства  и  правила  эксплуатации обслуживающего оборудования и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приспособлений, применяемых в работе;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- правила применения </w:t>
      </w:r>
      <w:proofErr w:type="spellStart"/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противогололедных</w:t>
      </w:r>
      <w:proofErr w:type="spellEnd"/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материалов;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адреса и номера  телефонов:  служб  эксплуатационных  организаций,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ближайшего отделения  милиции,  местного  участкового инспектора милиции,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скорой помощи,  пожарной  части,  ближайшего   учреждения   по   оказанию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 помощи, аптеки, детской комнаты и т.д.;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правила безопасности при выполнении уборочных работ;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- порядок  извещения  своего  непосредственного  руководителя </w:t>
      </w:r>
      <w:proofErr w:type="gramStart"/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недостатках</w:t>
      </w:r>
      <w:proofErr w:type="gramEnd"/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обнаруженных во время работы;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правила внутреннего трудового распорядка;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правила и нормы охраны труда,  производственной санитарии и личной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гигиены;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правила использования сре</w:t>
      </w:r>
      <w:proofErr w:type="gramStart"/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отивопожарной защиты;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_________________________________________________________________.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20F" w:rsidRPr="00941A09" w:rsidRDefault="00B4020F" w:rsidP="00941A0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A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Должностные обязанности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Дворник выполняет следующие обязанности: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2.1. Проходит  в  установленном  порядке  </w:t>
      </w:r>
      <w:proofErr w:type="gramStart"/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периодические</w:t>
      </w:r>
      <w:proofErr w:type="gramEnd"/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медицинские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осмотры.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2.2. Осматривает рабочую зону и убеждается в том,  что  все  колодцы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закрыты крышками,  ямы и траншеи ограждены,  а на территории нет </w:t>
      </w:r>
      <w:proofErr w:type="gramStart"/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торчащих</w:t>
      </w:r>
      <w:proofErr w:type="gramEnd"/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земли острых предметов (проволоки,  арматуры, битого крупного стекла и</w:t>
      </w:r>
      <w:proofErr w:type="gramEnd"/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т.п.).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2.3. Проверяет наличие переносных ограждений.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2.4. Подносит   (подвозит)   необходимые   для  уборки  материалы  и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инвентарь (песок, поливочные шланги и т.п.).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r w:rsidR="00B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</w:t>
      </w: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Проходит  в  установленном порядке инструктаж по охране труда и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производственной санитарии</w:t>
      </w:r>
      <w:r w:rsidR="00B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r w:rsidR="00B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</w:t>
      </w: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Производит уборку закрепленной за ним территории;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   </w:t>
      </w:r>
      <w:r w:rsidR="00B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</w:t>
      </w: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Ограждает   опасные   участки   и   сообщает   об  этом  своему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непосредственному руководителю. 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r w:rsidR="00B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</w:t>
      </w: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Оказывает  первую  (доврачебную)   помощь   пострадавшим   </w:t>
      </w:r>
      <w:proofErr w:type="gramStart"/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травмировании</w:t>
      </w:r>
      <w:proofErr w:type="spellEnd"/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отравлении</w:t>
      </w:r>
      <w:proofErr w:type="gramEnd"/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 внезапном заболевании и,  при необходимости,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их доставку в учреждение здравоохранения.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r w:rsidR="00B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</w:t>
      </w: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Принимает  меры  по  предупреждению  преступлений  и нарушений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на обслуживаемом участке,  о правонарушениях сообщает в отделение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милиции.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r w:rsidR="00B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</w:t>
      </w: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Извещает  своего  непосредственного   руководителя   о   любой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ситуации, угрожающей жизни и здоровью людей,  о каждом несчастном случае,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произошедшем</w:t>
      </w:r>
      <w:proofErr w:type="gramEnd"/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обслуживаемой территории.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r w:rsidR="00B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</w:t>
      </w: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Очищает установленные на территории урны по мере их заполнения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(но не реже двух раз в день) и места их установки.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B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</w:t>
      </w: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Осуществляет  профилактический  осмотр,  удаление  мусора   </w:t>
      </w:r>
      <w:proofErr w:type="gramStart"/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мусороприемных камер и их уборку.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r w:rsidR="00B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</w:t>
      </w: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Включает и выключает освещение на обслуживаемой территории.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r w:rsidR="00B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</w:t>
      </w: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Очищает  территорию,  проезды  и  тротуары  от  снега,  пыли и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мелкого бытового мусора с предварительным увлажнением территории.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r w:rsidR="00B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Роет и прочищает канавки и лотки для стока воды.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r w:rsidR="00B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</w:t>
      </w: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Обеспечивает   сохранность   оборудования    и    эксплуатацию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поливочных кранов для мойки и поливки из шлангов.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r w:rsidR="00B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2.17</w:t>
      </w: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Производит  на   закрепленной   территории   поливку   зеленых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насаждений и их ограждений.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r w:rsidR="00B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2.18</w:t>
      </w: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Проводит мероприятия  по  подготовке  инвентаря  и  уборочного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 к работе в зимний период.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r w:rsidR="00B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2.19</w:t>
      </w: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Подметает территорию, очищает ее от снега и льда.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r w:rsidR="00B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2.20</w:t>
      </w: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Скалывает лед и удаляет снежно-ледяные образования.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r w:rsidR="00B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2.21</w:t>
      </w: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Посыпает территорию песком.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r w:rsidR="00B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2.22</w:t>
      </w: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Удаляет   и   складирует  снег  в  местах,  не  препятствующих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свободному проезду автотранспорта и движению пешеходов.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r w:rsidR="00B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2.23</w:t>
      </w: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Производит  очистку  от  снега  и  льда  колодцев для</w:t>
      </w:r>
      <w:r w:rsidR="0073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свободного доступа к ним.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r w:rsidR="00B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2.24</w:t>
      </w: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Расчищает канавы для  стока  талых  вод</w:t>
      </w:r>
      <w:proofErr w:type="gramStart"/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73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r w:rsidR="00B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2.25</w:t>
      </w: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Выполняет иные работы по уборке территории.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r w:rsidR="00B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2.26</w:t>
      </w: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_____________________________________________________________.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20F" w:rsidRPr="00941A09" w:rsidRDefault="00B4020F" w:rsidP="00941A0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A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Права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Дворник имеет право: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3.1. Получать от руководства предприятия информацию, необходимую </w:t>
      </w:r>
      <w:proofErr w:type="gramStart"/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 своей работы.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3.2. Вносить  предложения,  направленные  на повышение организации и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своей работы.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3.3. Требовать от  руководства  предприятия  оказания  содействия  </w:t>
      </w:r>
      <w:proofErr w:type="gramStart"/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исполнении</w:t>
      </w:r>
      <w:proofErr w:type="gramEnd"/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своих должностных обязанностей.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3.4. ______________________________________________________________.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20F" w:rsidRPr="00941A09" w:rsidRDefault="00B4020F" w:rsidP="00941A0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A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Ответственность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Дворник несет ответственность: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4.1. За ненадлежащее  исполнение или неисполнение  </w:t>
      </w:r>
      <w:proofErr w:type="gramStart"/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proofErr w:type="gramEnd"/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должностных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обязанностей, предусмотренных  настоящей   должностной   инструкцией,   </w:t>
      </w:r>
      <w:proofErr w:type="gramStart"/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пределах</w:t>
      </w:r>
      <w:proofErr w:type="gramEnd"/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определенных трудовым законодательством Российской Федерации.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 4.2. За причинение материального ущерба - в  пределах,  определенных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 законодательством Российской Федерации.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4.3. За  совершение  правонарушений  в процессе своей деятельности </w:t>
      </w:r>
      <w:proofErr w:type="gramStart"/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зависимости от  характера  и  последствий  -  в  пределах,   определенных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 административным,  уголовным  и гражданским законодательством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Федерации.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4.4. ______________________________________________________________.</w:t>
      </w:r>
    </w:p>
    <w:p w:rsidR="00B4020F" w:rsidRP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20F" w:rsidRDefault="00B4020F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A09" w:rsidRDefault="00941A09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A09" w:rsidRDefault="00941A09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A09" w:rsidRDefault="00941A09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A09" w:rsidRDefault="00941A09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A09" w:rsidRPr="00B4020F" w:rsidRDefault="00941A09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инструкцией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        ________________________</w:t>
      </w:r>
    </w:p>
    <w:p w:rsidR="00C95349" w:rsidRDefault="00B4020F" w:rsidP="00941A09">
      <w:pPr>
        <w:tabs>
          <w:tab w:val="left" w:pos="333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r w:rsidR="00941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41A09" w:rsidRPr="00941A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/подпись/</w:t>
      </w:r>
      <w:r w:rsidR="00941A09" w:rsidRPr="00941A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941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41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41A09" w:rsidRPr="00941A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/Ф.И.О./</w:t>
      </w:r>
    </w:p>
    <w:p w:rsidR="00B6489B" w:rsidRDefault="00B6489B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489B" w:rsidRDefault="00B6489B" w:rsidP="00941A09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B6489B" w:rsidRDefault="00941A09" w:rsidP="00941A09">
      <w:pPr>
        <w:spacing w:after="0" w:line="240" w:lineRule="auto"/>
        <w:ind w:left="5664" w:hanging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postbody1"/>
          <w:rFonts w:ascii="Times New Roman" w:hAnsi="Times New Roman" w:cs="Times New Roman"/>
          <w:sz w:val="24"/>
          <w:szCs w:val="24"/>
        </w:rPr>
        <w:t>«_____»_____________</w:t>
      </w:r>
      <w:r w:rsidR="00B6489B">
        <w:rPr>
          <w:rStyle w:val="postbody1"/>
          <w:rFonts w:ascii="Times New Roman" w:hAnsi="Times New Roman" w:cs="Times New Roman"/>
          <w:sz w:val="24"/>
          <w:szCs w:val="24"/>
        </w:rPr>
        <w:t>2012</w:t>
      </w:r>
      <w:r w:rsidR="00B6489B" w:rsidRPr="00B470F9">
        <w:rPr>
          <w:rStyle w:val="postbody1"/>
          <w:rFonts w:ascii="Times New Roman" w:hAnsi="Times New Roman" w:cs="Times New Roman"/>
          <w:sz w:val="24"/>
          <w:szCs w:val="24"/>
        </w:rPr>
        <w:t xml:space="preserve">г. </w:t>
      </w:r>
      <w:r w:rsidR="00B6489B" w:rsidRPr="00B470F9">
        <w:rPr>
          <w:rFonts w:ascii="Times New Roman" w:hAnsi="Times New Roman" w:cs="Times New Roman"/>
          <w:sz w:val="24"/>
          <w:szCs w:val="24"/>
        </w:rPr>
        <w:br/>
      </w:r>
      <w:r w:rsidR="00B6489B" w:rsidRPr="00B470F9">
        <w:rPr>
          <w:rFonts w:ascii="Times New Roman" w:hAnsi="Times New Roman" w:cs="Times New Roman"/>
          <w:sz w:val="24"/>
          <w:szCs w:val="24"/>
        </w:rPr>
        <w:br/>
      </w:r>
    </w:p>
    <w:p w:rsidR="00B6489B" w:rsidRDefault="00B6489B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489B" w:rsidRDefault="00B6489B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489B" w:rsidRDefault="00B6489B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489B" w:rsidRDefault="00B6489B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489B" w:rsidRDefault="00B6489B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489B" w:rsidRDefault="00B6489B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489B" w:rsidRDefault="00B6489B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489B" w:rsidRDefault="00B6489B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489B" w:rsidRDefault="00B6489B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489B" w:rsidRDefault="00B6489B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489B" w:rsidRDefault="00B6489B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489B" w:rsidRDefault="00B6489B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489B" w:rsidRDefault="00B6489B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489B" w:rsidRDefault="00B6489B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489B" w:rsidRDefault="00B6489B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489B" w:rsidRDefault="00B6489B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489B" w:rsidRDefault="00B6489B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489B" w:rsidRDefault="00B6489B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489B" w:rsidRDefault="00B6489B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489B" w:rsidRDefault="00B6489B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489B" w:rsidRDefault="00B6489B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489B" w:rsidRDefault="00B6489B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489B" w:rsidRDefault="00B6489B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489B" w:rsidRDefault="00B6489B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489B" w:rsidRDefault="00B6489B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489B" w:rsidRDefault="00B6489B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489B" w:rsidRDefault="00B6489B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489B" w:rsidRPr="00AA6277" w:rsidRDefault="00B6489B" w:rsidP="00941A0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6489B" w:rsidRPr="00AA6277" w:rsidSect="00163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D4F84"/>
    <w:multiLevelType w:val="multilevel"/>
    <w:tmpl w:val="8E22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E10C6F"/>
    <w:multiLevelType w:val="multilevel"/>
    <w:tmpl w:val="6F5EC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8461DA"/>
    <w:multiLevelType w:val="multilevel"/>
    <w:tmpl w:val="42CCE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313E87"/>
    <w:multiLevelType w:val="multilevel"/>
    <w:tmpl w:val="E55A5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20F"/>
    <w:rsid w:val="00082352"/>
    <w:rsid w:val="00163B58"/>
    <w:rsid w:val="00735DAF"/>
    <w:rsid w:val="00941A09"/>
    <w:rsid w:val="009D0D01"/>
    <w:rsid w:val="00A34028"/>
    <w:rsid w:val="00B4020F"/>
    <w:rsid w:val="00B6489B"/>
    <w:rsid w:val="00C95349"/>
    <w:rsid w:val="00CF57FC"/>
    <w:rsid w:val="00DB0F95"/>
    <w:rsid w:val="00DE4A1F"/>
    <w:rsid w:val="00F73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89B"/>
    <w:pPr>
      <w:ind w:left="720"/>
      <w:contextualSpacing/>
    </w:pPr>
  </w:style>
  <w:style w:type="character" w:customStyle="1" w:styleId="postbody1">
    <w:name w:val="postbody1"/>
    <w:basedOn w:val="a0"/>
    <w:rsid w:val="00B648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№20</dc:creator>
  <cp:lastModifiedBy>Admin</cp:lastModifiedBy>
  <cp:revision>6</cp:revision>
  <dcterms:created xsi:type="dcterms:W3CDTF">2012-03-27T02:11:00Z</dcterms:created>
  <dcterms:modified xsi:type="dcterms:W3CDTF">2012-04-05T06:17:00Z</dcterms:modified>
</cp:coreProperties>
</file>